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FD5" w:rsidRPr="00DA4525" w:rsidRDefault="007D3FD5" w:rsidP="007D3FD5">
      <w:pPr>
        <w:jc w:val="right"/>
        <w:rPr>
          <w:sz w:val="28"/>
          <w:szCs w:val="28"/>
        </w:rPr>
      </w:pPr>
      <w:r w:rsidRPr="00DA4525">
        <w:rPr>
          <w:sz w:val="28"/>
          <w:szCs w:val="28"/>
        </w:rPr>
        <w:t>Приложение</w:t>
      </w:r>
      <w:r w:rsidRPr="00DA4525">
        <w:rPr>
          <w:sz w:val="28"/>
          <w:szCs w:val="28"/>
          <w:lang w:val="en-US"/>
        </w:rPr>
        <w:t> </w:t>
      </w:r>
      <w:r w:rsidRPr="00DA4525">
        <w:rPr>
          <w:sz w:val="28"/>
          <w:szCs w:val="28"/>
        </w:rPr>
        <w:t>24</w:t>
      </w:r>
    </w:p>
    <w:p w:rsidR="007D3FD5" w:rsidRPr="00DA4525" w:rsidRDefault="007D3FD5" w:rsidP="007D3FD5">
      <w:pPr>
        <w:jc w:val="right"/>
        <w:rPr>
          <w:sz w:val="28"/>
          <w:szCs w:val="28"/>
        </w:rPr>
      </w:pPr>
      <w:r w:rsidRPr="00DA4525">
        <w:rPr>
          <w:sz w:val="28"/>
          <w:szCs w:val="28"/>
        </w:rPr>
        <w:t>к областному закону</w:t>
      </w:r>
    </w:p>
    <w:p w:rsidR="007D3FD5" w:rsidRPr="00DA4525" w:rsidRDefault="007D3FD5" w:rsidP="007D3FD5">
      <w:pPr>
        <w:jc w:val="right"/>
        <w:rPr>
          <w:sz w:val="28"/>
          <w:szCs w:val="28"/>
        </w:rPr>
      </w:pPr>
      <w:r w:rsidRPr="00DA4525">
        <w:rPr>
          <w:sz w:val="28"/>
          <w:szCs w:val="28"/>
        </w:rPr>
        <w:t>«Об областном бюджете на 202</w:t>
      </w:r>
      <w:r w:rsidRPr="000D0024">
        <w:rPr>
          <w:sz w:val="28"/>
          <w:szCs w:val="28"/>
        </w:rPr>
        <w:t>6</w:t>
      </w:r>
      <w:r w:rsidRPr="00DA4525">
        <w:rPr>
          <w:sz w:val="28"/>
          <w:szCs w:val="28"/>
          <w:lang w:val="en-US"/>
        </w:rPr>
        <w:t> </w:t>
      </w:r>
      <w:r w:rsidRPr="00DA4525">
        <w:rPr>
          <w:sz w:val="28"/>
          <w:szCs w:val="28"/>
        </w:rPr>
        <w:t>год</w:t>
      </w:r>
    </w:p>
    <w:p w:rsidR="007D3FD5" w:rsidRPr="00DA4525" w:rsidRDefault="007D3FD5" w:rsidP="007D3FD5">
      <w:pPr>
        <w:jc w:val="right"/>
        <w:rPr>
          <w:sz w:val="28"/>
          <w:szCs w:val="28"/>
        </w:rPr>
      </w:pPr>
      <w:r w:rsidRPr="00DA4525">
        <w:rPr>
          <w:sz w:val="28"/>
          <w:szCs w:val="28"/>
        </w:rPr>
        <w:t>и на плановый период 202</w:t>
      </w:r>
      <w:r w:rsidRPr="000D0024">
        <w:rPr>
          <w:sz w:val="28"/>
          <w:szCs w:val="28"/>
        </w:rPr>
        <w:t>7</w:t>
      </w:r>
      <w:r w:rsidRPr="00DA4525">
        <w:rPr>
          <w:sz w:val="28"/>
          <w:szCs w:val="28"/>
        </w:rPr>
        <w:t xml:space="preserve"> и 202</w:t>
      </w:r>
      <w:r w:rsidRPr="000D0024">
        <w:rPr>
          <w:sz w:val="28"/>
          <w:szCs w:val="28"/>
        </w:rPr>
        <w:t>8</w:t>
      </w:r>
      <w:r w:rsidRPr="00DA4525">
        <w:rPr>
          <w:sz w:val="28"/>
          <w:szCs w:val="28"/>
        </w:rPr>
        <w:t xml:space="preserve"> годов»</w:t>
      </w:r>
    </w:p>
    <w:p w:rsidR="007D3FD5" w:rsidRPr="00DA4525" w:rsidRDefault="007D3FD5" w:rsidP="007D3FD5">
      <w:pPr>
        <w:jc w:val="right"/>
        <w:rPr>
          <w:sz w:val="28"/>
          <w:szCs w:val="28"/>
        </w:rPr>
      </w:pPr>
    </w:p>
    <w:p w:rsidR="007D3FD5" w:rsidRPr="00DA4525" w:rsidRDefault="007D3FD5" w:rsidP="007D3FD5">
      <w:pPr>
        <w:jc w:val="center"/>
        <w:rPr>
          <w:b/>
          <w:sz w:val="28"/>
          <w:szCs w:val="28"/>
        </w:rPr>
      </w:pPr>
      <w:r w:rsidRPr="00DA4525">
        <w:rPr>
          <w:b/>
          <w:sz w:val="28"/>
          <w:szCs w:val="28"/>
        </w:rPr>
        <w:t>ОБЪЕМ</w:t>
      </w:r>
    </w:p>
    <w:p w:rsidR="007D3FD5" w:rsidRPr="00DA4525" w:rsidRDefault="007D3FD5" w:rsidP="007D3FD5">
      <w:pPr>
        <w:jc w:val="center"/>
        <w:rPr>
          <w:sz w:val="28"/>
          <w:szCs w:val="28"/>
        </w:rPr>
      </w:pPr>
      <w:r w:rsidRPr="00DA4525">
        <w:rPr>
          <w:b/>
          <w:sz w:val="28"/>
          <w:szCs w:val="28"/>
        </w:rPr>
        <w:t>бюджетных ассигнований на предоставление грантов в форме субсидий, в том числе предоставляемых на конкурентной основе, юридическим лицам (за исключением государственных (муниципальных) учреждений), индивидуальным предпринимателям, физическим лицам</w:t>
      </w:r>
      <w:r w:rsidRPr="00DA4525">
        <w:rPr>
          <w:b/>
          <w:bCs/>
          <w:sz w:val="28"/>
          <w:szCs w:val="28"/>
        </w:rPr>
        <w:t xml:space="preserve"> в 202</w:t>
      </w:r>
      <w:r w:rsidRPr="000D0024">
        <w:rPr>
          <w:b/>
          <w:bCs/>
          <w:sz w:val="28"/>
          <w:szCs w:val="28"/>
        </w:rPr>
        <w:t>6</w:t>
      </w:r>
      <w:r w:rsidRPr="00DA4525">
        <w:rPr>
          <w:b/>
          <w:bCs/>
          <w:sz w:val="28"/>
          <w:szCs w:val="28"/>
        </w:rPr>
        <w:t xml:space="preserve"> году</w:t>
      </w:r>
    </w:p>
    <w:p w:rsidR="007D3FD5" w:rsidRPr="00DA4525" w:rsidRDefault="007D3FD5" w:rsidP="007D3FD5">
      <w:pPr>
        <w:autoSpaceDE w:val="0"/>
        <w:autoSpaceDN w:val="0"/>
        <w:adjustRightInd w:val="0"/>
        <w:jc w:val="right"/>
        <w:rPr>
          <w:sz w:val="28"/>
          <w:szCs w:val="28"/>
        </w:rPr>
      </w:pPr>
    </w:p>
    <w:p w:rsidR="007D3FD5" w:rsidRPr="00DA4525" w:rsidRDefault="007D3FD5" w:rsidP="007D3FD5">
      <w:pPr>
        <w:autoSpaceDE w:val="0"/>
        <w:autoSpaceDN w:val="0"/>
        <w:adjustRightInd w:val="0"/>
        <w:jc w:val="right"/>
        <w:rPr>
          <w:sz w:val="28"/>
          <w:szCs w:val="28"/>
        </w:rPr>
      </w:pPr>
      <w:r w:rsidRPr="00DA4525">
        <w:rPr>
          <w:sz w:val="28"/>
          <w:szCs w:val="28"/>
        </w:rPr>
        <w:t>(тыс. рублей)</w:t>
      </w:r>
    </w:p>
    <w:tbl>
      <w:tblPr>
        <w:tblW w:w="10064" w:type="dxa"/>
        <w:tblInd w:w="212"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7513"/>
        <w:gridCol w:w="1984"/>
      </w:tblGrid>
      <w:tr w:rsidR="007D3FD5" w:rsidRPr="00DA4525" w:rsidTr="007D3FD5">
        <w:trPr>
          <w:cantSplit/>
          <w:trHeight w:val="480"/>
        </w:trPr>
        <w:tc>
          <w:tcPr>
            <w:tcW w:w="567" w:type="dxa"/>
            <w:vAlign w:val="center"/>
          </w:tcPr>
          <w:p w:rsidR="007D3FD5" w:rsidRPr="00DA4525" w:rsidRDefault="007D3FD5" w:rsidP="007D3FD5">
            <w:pPr>
              <w:autoSpaceDE w:val="0"/>
              <w:autoSpaceDN w:val="0"/>
              <w:adjustRightInd w:val="0"/>
              <w:jc w:val="center"/>
              <w:rPr>
                <w:b/>
                <w:bCs/>
                <w:sz w:val="28"/>
                <w:szCs w:val="28"/>
              </w:rPr>
            </w:pPr>
            <w:r w:rsidRPr="00DA4525">
              <w:rPr>
                <w:b/>
                <w:bCs/>
                <w:sz w:val="28"/>
                <w:szCs w:val="28"/>
              </w:rPr>
              <w:t>№ п/п</w:t>
            </w:r>
          </w:p>
        </w:tc>
        <w:tc>
          <w:tcPr>
            <w:tcW w:w="7513" w:type="dxa"/>
            <w:vAlign w:val="center"/>
          </w:tcPr>
          <w:p w:rsidR="007D3FD5" w:rsidRPr="00DA4525" w:rsidRDefault="007D3FD5" w:rsidP="007D3FD5">
            <w:pPr>
              <w:autoSpaceDE w:val="0"/>
              <w:autoSpaceDN w:val="0"/>
              <w:adjustRightInd w:val="0"/>
              <w:jc w:val="center"/>
              <w:rPr>
                <w:b/>
                <w:bCs/>
                <w:sz w:val="28"/>
                <w:szCs w:val="28"/>
              </w:rPr>
            </w:pPr>
            <w:r w:rsidRPr="00DA4525">
              <w:rPr>
                <w:b/>
                <w:bCs/>
                <w:sz w:val="28"/>
                <w:szCs w:val="28"/>
              </w:rPr>
              <w:t>Наименование гранта</w:t>
            </w:r>
          </w:p>
        </w:tc>
        <w:tc>
          <w:tcPr>
            <w:tcW w:w="1984" w:type="dxa"/>
            <w:vAlign w:val="center"/>
          </w:tcPr>
          <w:p w:rsidR="007D3FD5" w:rsidRPr="00DA4525" w:rsidRDefault="007D3FD5" w:rsidP="007D3FD5">
            <w:pPr>
              <w:autoSpaceDE w:val="0"/>
              <w:autoSpaceDN w:val="0"/>
              <w:adjustRightInd w:val="0"/>
              <w:jc w:val="center"/>
              <w:rPr>
                <w:b/>
                <w:bCs/>
                <w:sz w:val="28"/>
                <w:szCs w:val="28"/>
              </w:rPr>
            </w:pPr>
            <w:r w:rsidRPr="00DA4525">
              <w:rPr>
                <w:b/>
                <w:bCs/>
                <w:sz w:val="28"/>
                <w:szCs w:val="28"/>
              </w:rPr>
              <w:t>Сумма</w:t>
            </w:r>
          </w:p>
        </w:tc>
      </w:tr>
    </w:tbl>
    <w:p w:rsidR="007D3FD5" w:rsidRPr="00DA4525" w:rsidRDefault="007D3FD5" w:rsidP="007D3FD5">
      <w:pPr>
        <w:autoSpaceDE w:val="0"/>
        <w:autoSpaceDN w:val="0"/>
        <w:adjustRightInd w:val="0"/>
        <w:jc w:val="right"/>
        <w:rPr>
          <w:color w:val="FF0000"/>
          <w:sz w:val="2"/>
          <w:szCs w:val="2"/>
        </w:rPr>
      </w:pPr>
    </w:p>
    <w:tbl>
      <w:tblPr>
        <w:tblW w:w="10064" w:type="dxa"/>
        <w:tblInd w:w="212" w:type="dxa"/>
        <w:tblLayout w:type="fixed"/>
        <w:tblCellMar>
          <w:left w:w="70" w:type="dxa"/>
          <w:right w:w="70" w:type="dxa"/>
        </w:tblCellMar>
        <w:tblLook w:val="04A0" w:firstRow="1" w:lastRow="0" w:firstColumn="1" w:lastColumn="0" w:noHBand="0" w:noVBand="1"/>
      </w:tblPr>
      <w:tblGrid>
        <w:gridCol w:w="567"/>
        <w:gridCol w:w="7513"/>
        <w:gridCol w:w="1984"/>
      </w:tblGrid>
      <w:tr w:rsidR="007D3FD5" w:rsidRPr="008038AF" w:rsidTr="007D3FD5">
        <w:trPr>
          <w:cantSplit/>
          <w:trHeight w:val="360"/>
        </w:trPr>
        <w:tc>
          <w:tcPr>
            <w:tcW w:w="567" w:type="dxa"/>
            <w:tcBorders>
              <w:top w:val="single" w:sz="6" w:space="0" w:color="auto"/>
              <w:left w:val="single" w:sz="6" w:space="0" w:color="auto"/>
              <w:bottom w:val="single" w:sz="6" w:space="0" w:color="auto"/>
              <w:right w:val="single" w:sz="6" w:space="0" w:color="auto"/>
            </w:tcBorders>
            <w:hideMark/>
          </w:tcPr>
          <w:p w:rsidR="007D3FD5" w:rsidRPr="008038AF" w:rsidRDefault="007D3FD5" w:rsidP="007D3FD5">
            <w:pPr>
              <w:autoSpaceDE w:val="0"/>
              <w:autoSpaceDN w:val="0"/>
              <w:adjustRightInd w:val="0"/>
              <w:spacing w:line="256" w:lineRule="auto"/>
              <w:jc w:val="right"/>
              <w:rPr>
                <w:sz w:val="28"/>
                <w:szCs w:val="28"/>
                <w:lang w:eastAsia="en-US"/>
              </w:rPr>
            </w:pPr>
            <w:r w:rsidRPr="008038AF">
              <w:rPr>
                <w:sz w:val="28"/>
                <w:szCs w:val="28"/>
                <w:lang w:eastAsia="en-US"/>
              </w:rPr>
              <w:t>1.</w:t>
            </w:r>
          </w:p>
        </w:tc>
        <w:tc>
          <w:tcPr>
            <w:tcW w:w="9497" w:type="dxa"/>
            <w:gridSpan w:val="2"/>
            <w:tcBorders>
              <w:top w:val="single" w:sz="6" w:space="0" w:color="auto"/>
              <w:left w:val="single" w:sz="6" w:space="0" w:color="auto"/>
              <w:bottom w:val="single" w:sz="6" w:space="0" w:color="auto"/>
              <w:right w:val="single" w:sz="6" w:space="0" w:color="auto"/>
            </w:tcBorders>
            <w:hideMark/>
          </w:tcPr>
          <w:p w:rsidR="007D3FD5" w:rsidRPr="008038AF" w:rsidRDefault="007D3FD5" w:rsidP="007D3FD5">
            <w:pPr>
              <w:autoSpaceDE w:val="0"/>
              <w:autoSpaceDN w:val="0"/>
              <w:adjustRightInd w:val="0"/>
              <w:jc w:val="both"/>
              <w:rPr>
                <w:sz w:val="28"/>
                <w:szCs w:val="28"/>
                <w:lang w:eastAsia="en-US"/>
              </w:rPr>
            </w:pPr>
            <w:r w:rsidRPr="00AF6E0F">
              <w:rPr>
                <w:bCs/>
                <w:sz w:val="28"/>
                <w:szCs w:val="28"/>
                <w:lang w:eastAsia="en-US"/>
              </w:rPr>
              <w:t>Гранты в рамках реализации областной государственной программы «Развитие сельского хозяйства и регулирование рынков сельскохозяйственной продукции, сырья и продовольствия в Смоленской области»:</w:t>
            </w:r>
          </w:p>
        </w:tc>
      </w:tr>
      <w:tr w:rsidR="007D3FD5" w:rsidRPr="008038AF" w:rsidTr="007D3FD5">
        <w:trPr>
          <w:cantSplit/>
          <w:trHeight w:val="360"/>
        </w:trPr>
        <w:tc>
          <w:tcPr>
            <w:tcW w:w="567" w:type="dxa"/>
            <w:tcBorders>
              <w:top w:val="single" w:sz="6" w:space="0" w:color="auto"/>
              <w:left w:val="single" w:sz="6" w:space="0" w:color="auto"/>
              <w:bottom w:val="single" w:sz="6" w:space="0" w:color="auto"/>
              <w:right w:val="single" w:sz="6" w:space="0" w:color="auto"/>
            </w:tcBorders>
          </w:tcPr>
          <w:p w:rsidR="007D3FD5" w:rsidRDefault="007D3FD5" w:rsidP="007D3FD5">
            <w:pPr>
              <w:autoSpaceDE w:val="0"/>
              <w:autoSpaceDN w:val="0"/>
              <w:adjustRightInd w:val="0"/>
              <w:spacing w:line="254" w:lineRule="auto"/>
              <w:jc w:val="right"/>
              <w:rPr>
                <w:sz w:val="28"/>
                <w:szCs w:val="28"/>
                <w:lang w:val="en-US" w:eastAsia="en-US"/>
              </w:rPr>
            </w:pPr>
            <w:r>
              <w:rPr>
                <w:sz w:val="28"/>
                <w:szCs w:val="28"/>
                <w:lang w:val="en-US" w:eastAsia="en-US"/>
              </w:rPr>
              <w:t>1.1.</w:t>
            </w:r>
          </w:p>
        </w:tc>
        <w:tc>
          <w:tcPr>
            <w:tcW w:w="7513" w:type="dxa"/>
            <w:tcBorders>
              <w:top w:val="single" w:sz="6" w:space="0" w:color="auto"/>
              <w:left w:val="single" w:sz="6" w:space="0" w:color="auto"/>
              <w:bottom w:val="single" w:sz="6" w:space="0" w:color="auto"/>
              <w:right w:val="single" w:sz="6" w:space="0" w:color="auto"/>
            </w:tcBorders>
          </w:tcPr>
          <w:p w:rsidR="007D3FD5" w:rsidRDefault="007D3FD5" w:rsidP="007D3FD5">
            <w:pPr>
              <w:autoSpaceDE w:val="0"/>
              <w:autoSpaceDN w:val="0"/>
              <w:adjustRightInd w:val="0"/>
              <w:jc w:val="both"/>
              <w:rPr>
                <w:bCs/>
                <w:sz w:val="28"/>
                <w:szCs w:val="28"/>
                <w:lang w:eastAsia="en-US"/>
              </w:rPr>
            </w:pPr>
            <w:r>
              <w:rPr>
                <w:bCs/>
                <w:sz w:val="28"/>
                <w:szCs w:val="28"/>
                <w:lang w:eastAsia="en-US"/>
              </w:rPr>
              <w:t>на реализацию комплексных научно-технических проектов в агропромышленном комплексе</w:t>
            </w:r>
          </w:p>
        </w:tc>
        <w:tc>
          <w:tcPr>
            <w:tcW w:w="1984" w:type="dxa"/>
            <w:tcBorders>
              <w:top w:val="single" w:sz="6" w:space="0" w:color="auto"/>
              <w:left w:val="single" w:sz="6" w:space="0" w:color="auto"/>
              <w:bottom w:val="single" w:sz="6" w:space="0" w:color="auto"/>
              <w:right w:val="single" w:sz="6" w:space="0" w:color="auto"/>
            </w:tcBorders>
            <w:vAlign w:val="bottom"/>
          </w:tcPr>
          <w:p w:rsidR="007D3FD5" w:rsidRDefault="007D3FD5" w:rsidP="007D3FD5">
            <w:pPr>
              <w:autoSpaceDE w:val="0"/>
              <w:autoSpaceDN w:val="0"/>
              <w:adjustRightInd w:val="0"/>
              <w:spacing w:line="254" w:lineRule="auto"/>
              <w:jc w:val="right"/>
              <w:rPr>
                <w:sz w:val="28"/>
                <w:szCs w:val="28"/>
                <w:lang w:eastAsia="en-US"/>
              </w:rPr>
            </w:pPr>
            <w:r>
              <w:rPr>
                <w:sz w:val="28"/>
                <w:szCs w:val="28"/>
                <w:lang w:val="en-US" w:eastAsia="en-US"/>
              </w:rPr>
              <w:t>100</w:t>
            </w:r>
            <w:r>
              <w:rPr>
                <w:sz w:val="28"/>
                <w:szCs w:val="28"/>
                <w:lang w:eastAsia="en-US"/>
              </w:rPr>
              <w:t>,0</w:t>
            </w:r>
          </w:p>
        </w:tc>
      </w:tr>
      <w:tr w:rsidR="007D3FD5" w:rsidRPr="007D3FD5" w:rsidTr="007D3FD5">
        <w:trPr>
          <w:cantSplit/>
          <w:trHeight w:val="360"/>
        </w:trPr>
        <w:tc>
          <w:tcPr>
            <w:tcW w:w="567" w:type="dxa"/>
            <w:tcBorders>
              <w:top w:val="single" w:sz="6" w:space="0" w:color="auto"/>
              <w:left w:val="single" w:sz="6" w:space="0" w:color="auto"/>
              <w:bottom w:val="single" w:sz="6" w:space="0" w:color="auto"/>
              <w:right w:val="single" w:sz="6" w:space="0" w:color="auto"/>
            </w:tcBorders>
          </w:tcPr>
          <w:p w:rsidR="007D3FD5" w:rsidRPr="007D3FD5" w:rsidRDefault="007D3FD5" w:rsidP="007D3FD5">
            <w:pPr>
              <w:autoSpaceDE w:val="0"/>
              <w:autoSpaceDN w:val="0"/>
              <w:adjustRightInd w:val="0"/>
              <w:spacing w:line="254" w:lineRule="auto"/>
              <w:jc w:val="right"/>
              <w:rPr>
                <w:sz w:val="28"/>
                <w:szCs w:val="28"/>
                <w:lang w:val="en-US" w:eastAsia="en-US"/>
              </w:rPr>
            </w:pPr>
            <w:r w:rsidRPr="007D3FD5">
              <w:rPr>
                <w:sz w:val="28"/>
                <w:szCs w:val="28"/>
                <w:lang w:val="en-US" w:eastAsia="en-US"/>
              </w:rPr>
              <w:t>1.2.</w:t>
            </w:r>
          </w:p>
        </w:tc>
        <w:tc>
          <w:tcPr>
            <w:tcW w:w="7513" w:type="dxa"/>
            <w:tcBorders>
              <w:top w:val="single" w:sz="6" w:space="0" w:color="auto"/>
              <w:left w:val="single" w:sz="6" w:space="0" w:color="auto"/>
              <w:bottom w:val="single" w:sz="6" w:space="0" w:color="auto"/>
              <w:right w:val="single" w:sz="6" w:space="0" w:color="auto"/>
            </w:tcBorders>
          </w:tcPr>
          <w:p w:rsidR="007D3FD5" w:rsidRPr="007D3FD5" w:rsidRDefault="007D3FD5" w:rsidP="007D3FD5">
            <w:pPr>
              <w:autoSpaceDE w:val="0"/>
              <w:autoSpaceDN w:val="0"/>
              <w:adjustRightInd w:val="0"/>
              <w:jc w:val="both"/>
              <w:rPr>
                <w:bCs/>
                <w:sz w:val="28"/>
                <w:szCs w:val="28"/>
                <w:lang w:eastAsia="en-US"/>
              </w:rPr>
            </w:pPr>
            <w:r w:rsidRPr="007D3FD5">
              <w:rPr>
                <w:bCs/>
                <w:sz w:val="28"/>
                <w:szCs w:val="28"/>
                <w:lang w:eastAsia="en-US"/>
              </w:rPr>
              <w:t>крестьянским (фермерским) хозяйствам, в том числе созданным участниками и ветеранами специальной военной операции, на развитие крестьянского (фермерского) хозяйства</w:t>
            </w:r>
          </w:p>
        </w:tc>
        <w:tc>
          <w:tcPr>
            <w:tcW w:w="1984" w:type="dxa"/>
            <w:tcBorders>
              <w:top w:val="single" w:sz="6" w:space="0" w:color="auto"/>
              <w:left w:val="single" w:sz="6" w:space="0" w:color="auto"/>
              <w:bottom w:val="single" w:sz="6" w:space="0" w:color="auto"/>
              <w:right w:val="single" w:sz="6" w:space="0" w:color="auto"/>
            </w:tcBorders>
            <w:vAlign w:val="bottom"/>
          </w:tcPr>
          <w:p w:rsidR="007D3FD5" w:rsidRPr="007D3FD5" w:rsidRDefault="007D3FD5" w:rsidP="007D3FD5">
            <w:pPr>
              <w:autoSpaceDE w:val="0"/>
              <w:autoSpaceDN w:val="0"/>
              <w:adjustRightInd w:val="0"/>
              <w:spacing w:line="254" w:lineRule="auto"/>
              <w:jc w:val="right"/>
              <w:rPr>
                <w:sz w:val="28"/>
                <w:szCs w:val="28"/>
                <w:lang w:eastAsia="en-US"/>
              </w:rPr>
            </w:pPr>
            <w:r w:rsidRPr="007D3FD5">
              <w:rPr>
                <w:sz w:val="28"/>
                <w:szCs w:val="28"/>
                <w:lang w:eastAsia="en-US"/>
              </w:rPr>
              <w:t>67 229,7</w:t>
            </w:r>
          </w:p>
        </w:tc>
      </w:tr>
      <w:tr w:rsidR="007D3FD5" w:rsidRPr="007D3FD5" w:rsidTr="007D3FD5">
        <w:tblPrEx>
          <w:tblLook w:val="0000" w:firstRow="0" w:lastRow="0" w:firstColumn="0" w:lastColumn="0" w:noHBand="0" w:noVBand="0"/>
        </w:tblPrEx>
        <w:trPr>
          <w:cantSplit/>
          <w:trHeight w:val="360"/>
        </w:trPr>
        <w:tc>
          <w:tcPr>
            <w:tcW w:w="567" w:type="dxa"/>
            <w:tcBorders>
              <w:top w:val="single" w:sz="6" w:space="0" w:color="auto"/>
              <w:left w:val="single" w:sz="6" w:space="0" w:color="auto"/>
              <w:bottom w:val="single" w:sz="6" w:space="0" w:color="auto"/>
              <w:right w:val="single" w:sz="6" w:space="0" w:color="auto"/>
            </w:tcBorders>
          </w:tcPr>
          <w:p w:rsidR="007D3FD5" w:rsidRPr="007D3FD5" w:rsidRDefault="007D3FD5" w:rsidP="007D3FD5">
            <w:pPr>
              <w:autoSpaceDE w:val="0"/>
              <w:autoSpaceDN w:val="0"/>
              <w:adjustRightInd w:val="0"/>
              <w:jc w:val="right"/>
              <w:rPr>
                <w:sz w:val="28"/>
                <w:szCs w:val="28"/>
              </w:rPr>
            </w:pPr>
            <w:r w:rsidRPr="007D3FD5">
              <w:rPr>
                <w:sz w:val="28"/>
                <w:szCs w:val="28"/>
                <w:lang w:val="en-US"/>
              </w:rPr>
              <w:t>2</w:t>
            </w:r>
            <w:r w:rsidRPr="007D3FD5">
              <w:rPr>
                <w:sz w:val="28"/>
                <w:szCs w:val="28"/>
              </w:rPr>
              <w:t>.</w:t>
            </w:r>
          </w:p>
        </w:tc>
        <w:tc>
          <w:tcPr>
            <w:tcW w:w="7513" w:type="dxa"/>
            <w:tcBorders>
              <w:top w:val="single" w:sz="6" w:space="0" w:color="auto"/>
              <w:left w:val="single" w:sz="6" w:space="0" w:color="auto"/>
              <w:bottom w:val="single" w:sz="6" w:space="0" w:color="auto"/>
              <w:right w:val="single" w:sz="6" w:space="0" w:color="auto"/>
            </w:tcBorders>
          </w:tcPr>
          <w:p w:rsidR="007D3FD5" w:rsidRPr="007D3FD5" w:rsidRDefault="007D3FD5" w:rsidP="007D3FD5">
            <w:pPr>
              <w:autoSpaceDE w:val="0"/>
              <w:autoSpaceDN w:val="0"/>
              <w:adjustRightInd w:val="0"/>
              <w:jc w:val="both"/>
              <w:rPr>
                <w:sz w:val="28"/>
                <w:szCs w:val="28"/>
                <w:lang w:eastAsia="en-US"/>
              </w:rPr>
            </w:pPr>
            <w:r w:rsidRPr="007D3FD5">
              <w:rPr>
                <w:sz w:val="28"/>
                <w:szCs w:val="28"/>
                <w:lang w:eastAsia="en-US"/>
              </w:rPr>
              <w:t>Гранты в рамках реализации областной государственной программы «Развитие культуры в Смоленской области» на финансовое обеспечение реализации проектов по развитию туристской инфраструктуры</w:t>
            </w:r>
          </w:p>
        </w:tc>
        <w:tc>
          <w:tcPr>
            <w:tcW w:w="1984" w:type="dxa"/>
            <w:tcBorders>
              <w:top w:val="single" w:sz="6" w:space="0" w:color="auto"/>
              <w:left w:val="single" w:sz="6" w:space="0" w:color="auto"/>
              <w:bottom w:val="single" w:sz="6" w:space="0" w:color="auto"/>
              <w:right w:val="single" w:sz="6" w:space="0" w:color="auto"/>
            </w:tcBorders>
            <w:vAlign w:val="bottom"/>
          </w:tcPr>
          <w:p w:rsidR="007D3FD5" w:rsidRPr="007D3FD5" w:rsidRDefault="007D3FD5" w:rsidP="007D3FD5">
            <w:pPr>
              <w:autoSpaceDE w:val="0"/>
              <w:autoSpaceDN w:val="0"/>
              <w:adjustRightInd w:val="0"/>
              <w:jc w:val="right"/>
              <w:rPr>
                <w:sz w:val="28"/>
                <w:szCs w:val="28"/>
                <w:lang w:eastAsia="en-US"/>
              </w:rPr>
            </w:pPr>
            <w:r w:rsidRPr="007D3FD5">
              <w:rPr>
                <w:sz w:val="28"/>
                <w:szCs w:val="28"/>
                <w:lang w:val="en-US" w:eastAsia="en-US"/>
              </w:rPr>
              <w:t>10 000</w:t>
            </w:r>
            <w:r w:rsidRPr="007D3FD5">
              <w:rPr>
                <w:sz w:val="28"/>
                <w:szCs w:val="28"/>
                <w:lang w:eastAsia="en-US"/>
              </w:rPr>
              <w:t>,0</w:t>
            </w:r>
          </w:p>
        </w:tc>
      </w:tr>
      <w:tr w:rsidR="007D3FD5" w:rsidRPr="00DA4525" w:rsidTr="007D3FD5">
        <w:tblPrEx>
          <w:tblLook w:val="0000" w:firstRow="0" w:lastRow="0" w:firstColumn="0" w:lastColumn="0" w:noHBand="0" w:noVBand="0"/>
        </w:tblPrEx>
        <w:trPr>
          <w:cantSplit/>
          <w:trHeight w:val="360"/>
        </w:trPr>
        <w:tc>
          <w:tcPr>
            <w:tcW w:w="567" w:type="dxa"/>
            <w:tcBorders>
              <w:top w:val="single" w:sz="6" w:space="0" w:color="auto"/>
              <w:left w:val="single" w:sz="6" w:space="0" w:color="auto"/>
              <w:bottom w:val="single" w:sz="6" w:space="0" w:color="auto"/>
              <w:right w:val="single" w:sz="6" w:space="0" w:color="auto"/>
            </w:tcBorders>
          </w:tcPr>
          <w:p w:rsidR="007D3FD5" w:rsidRPr="007D3FD5" w:rsidRDefault="007D3FD5" w:rsidP="007D3FD5">
            <w:pPr>
              <w:autoSpaceDE w:val="0"/>
              <w:autoSpaceDN w:val="0"/>
              <w:adjustRightInd w:val="0"/>
              <w:rPr>
                <w:color w:val="FF0000"/>
                <w:sz w:val="28"/>
                <w:szCs w:val="28"/>
              </w:rPr>
            </w:pPr>
          </w:p>
        </w:tc>
        <w:tc>
          <w:tcPr>
            <w:tcW w:w="7513" w:type="dxa"/>
            <w:tcBorders>
              <w:top w:val="single" w:sz="6" w:space="0" w:color="auto"/>
              <w:left w:val="single" w:sz="6" w:space="0" w:color="auto"/>
              <w:bottom w:val="single" w:sz="6" w:space="0" w:color="auto"/>
              <w:right w:val="single" w:sz="6" w:space="0" w:color="auto"/>
            </w:tcBorders>
          </w:tcPr>
          <w:p w:rsidR="007D3FD5" w:rsidRPr="007D3FD5" w:rsidRDefault="007D3FD5" w:rsidP="007D3FD5">
            <w:pPr>
              <w:autoSpaceDE w:val="0"/>
              <w:autoSpaceDN w:val="0"/>
              <w:adjustRightInd w:val="0"/>
              <w:rPr>
                <w:sz w:val="28"/>
                <w:szCs w:val="28"/>
              </w:rPr>
            </w:pPr>
            <w:r w:rsidRPr="007D3FD5">
              <w:rPr>
                <w:sz w:val="28"/>
                <w:szCs w:val="28"/>
              </w:rPr>
              <w:t>Объем субсидий</w:t>
            </w:r>
          </w:p>
        </w:tc>
        <w:tc>
          <w:tcPr>
            <w:tcW w:w="1984" w:type="dxa"/>
            <w:tcBorders>
              <w:top w:val="single" w:sz="6" w:space="0" w:color="auto"/>
              <w:left w:val="single" w:sz="6" w:space="0" w:color="auto"/>
              <w:bottom w:val="single" w:sz="6" w:space="0" w:color="auto"/>
              <w:right w:val="single" w:sz="6" w:space="0" w:color="auto"/>
            </w:tcBorders>
            <w:vAlign w:val="bottom"/>
          </w:tcPr>
          <w:p w:rsidR="007D3FD5" w:rsidRDefault="007D3FD5" w:rsidP="007D3FD5">
            <w:pPr>
              <w:autoSpaceDE w:val="0"/>
              <w:autoSpaceDN w:val="0"/>
              <w:adjustRightInd w:val="0"/>
              <w:spacing w:line="256" w:lineRule="auto"/>
              <w:jc w:val="right"/>
              <w:rPr>
                <w:sz w:val="28"/>
                <w:szCs w:val="28"/>
                <w:lang w:eastAsia="en-US"/>
              </w:rPr>
            </w:pPr>
            <w:r w:rsidRPr="007D3FD5">
              <w:rPr>
                <w:sz w:val="28"/>
                <w:szCs w:val="28"/>
                <w:lang w:val="en-US" w:eastAsia="en-US"/>
              </w:rPr>
              <w:t>77 329</w:t>
            </w:r>
            <w:r w:rsidRPr="007D3FD5">
              <w:rPr>
                <w:sz w:val="28"/>
                <w:szCs w:val="28"/>
                <w:lang w:eastAsia="en-US"/>
              </w:rPr>
              <w:t>,7</w:t>
            </w:r>
          </w:p>
        </w:tc>
      </w:tr>
    </w:tbl>
    <w:p w:rsidR="000C1AE1" w:rsidRPr="00801A4A" w:rsidRDefault="000C1AE1" w:rsidP="000332AD">
      <w:pPr>
        <w:ind w:firstLine="708"/>
        <w:jc w:val="both"/>
        <w:rPr>
          <w:sz w:val="28"/>
          <w:szCs w:val="28"/>
        </w:rPr>
      </w:pPr>
      <w:bookmarkStart w:id="0" w:name="_GoBack"/>
      <w:bookmarkEnd w:id="0"/>
    </w:p>
    <w:sectPr w:rsidR="000C1AE1" w:rsidRPr="00801A4A"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50C" w:rsidRDefault="0004050C" w:rsidP="00E9209D">
      <w:r>
        <w:separator/>
      </w:r>
    </w:p>
  </w:endnote>
  <w:endnote w:type="continuationSeparator" w:id="0">
    <w:p w:rsidR="0004050C" w:rsidRDefault="0004050C"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50C" w:rsidRDefault="0004050C" w:rsidP="00E9209D">
      <w:r>
        <w:separator/>
      </w:r>
    </w:p>
  </w:footnote>
  <w:footnote w:type="continuationSeparator" w:id="0">
    <w:p w:rsidR="0004050C" w:rsidRDefault="0004050C"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EndPr/>
    <w:sdtContent>
      <w:p w:rsidR="009F5A3E" w:rsidRDefault="009F5A3E">
        <w:pPr>
          <w:pStyle w:val="a4"/>
          <w:jc w:val="center"/>
        </w:pPr>
        <w:r>
          <w:fldChar w:fldCharType="begin"/>
        </w:r>
        <w:r>
          <w:instrText>PAGE   \* MERGEFORMAT</w:instrText>
        </w:r>
        <w:r>
          <w:fldChar w:fldCharType="separate"/>
        </w:r>
        <w:r w:rsidR="000332AD">
          <w:rPr>
            <w:noProof/>
          </w:rPr>
          <w:t>45</w:t>
        </w:r>
        <w:r>
          <w:fldChar w:fldCharType="end"/>
        </w:r>
      </w:p>
    </w:sdtContent>
  </w:sdt>
  <w:p w:rsidR="009F5A3E" w:rsidRDefault="009F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19E"/>
    <w:rsid w:val="00015A1C"/>
    <w:rsid w:val="000207A4"/>
    <w:rsid w:val="00020FD8"/>
    <w:rsid w:val="00021FC3"/>
    <w:rsid w:val="0002223E"/>
    <w:rsid w:val="000332AD"/>
    <w:rsid w:val="00036A57"/>
    <w:rsid w:val="00036F1A"/>
    <w:rsid w:val="0004050C"/>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4E57"/>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346E"/>
    <w:rsid w:val="000F747E"/>
    <w:rsid w:val="00101435"/>
    <w:rsid w:val="00101E8F"/>
    <w:rsid w:val="00105AB2"/>
    <w:rsid w:val="00111737"/>
    <w:rsid w:val="00115D7A"/>
    <w:rsid w:val="001160E6"/>
    <w:rsid w:val="0012465E"/>
    <w:rsid w:val="00126BAC"/>
    <w:rsid w:val="001360EC"/>
    <w:rsid w:val="00144515"/>
    <w:rsid w:val="0014507F"/>
    <w:rsid w:val="00147908"/>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174B1"/>
    <w:rsid w:val="00221257"/>
    <w:rsid w:val="00221D88"/>
    <w:rsid w:val="00222FA0"/>
    <w:rsid w:val="00227B6B"/>
    <w:rsid w:val="00230C32"/>
    <w:rsid w:val="00231D61"/>
    <w:rsid w:val="002325AE"/>
    <w:rsid w:val="00233376"/>
    <w:rsid w:val="00236D09"/>
    <w:rsid w:val="002428D7"/>
    <w:rsid w:val="00242ADE"/>
    <w:rsid w:val="00245C6F"/>
    <w:rsid w:val="00251895"/>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7D64"/>
    <w:rsid w:val="003308A1"/>
    <w:rsid w:val="00333303"/>
    <w:rsid w:val="00333FC2"/>
    <w:rsid w:val="00334763"/>
    <w:rsid w:val="00343277"/>
    <w:rsid w:val="00352A52"/>
    <w:rsid w:val="00355B01"/>
    <w:rsid w:val="00355C11"/>
    <w:rsid w:val="0036498A"/>
    <w:rsid w:val="00365284"/>
    <w:rsid w:val="00365529"/>
    <w:rsid w:val="00366304"/>
    <w:rsid w:val="00376291"/>
    <w:rsid w:val="00386B10"/>
    <w:rsid w:val="0038731E"/>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07BF3"/>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0F57"/>
    <w:rsid w:val="004D3715"/>
    <w:rsid w:val="004D42D3"/>
    <w:rsid w:val="004D4D15"/>
    <w:rsid w:val="004D51F3"/>
    <w:rsid w:val="004E2F17"/>
    <w:rsid w:val="004F6B70"/>
    <w:rsid w:val="00500EDE"/>
    <w:rsid w:val="00506646"/>
    <w:rsid w:val="0050758B"/>
    <w:rsid w:val="00514955"/>
    <w:rsid w:val="005155F8"/>
    <w:rsid w:val="00522B2A"/>
    <w:rsid w:val="00525B14"/>
    <w:rsid w:val="00527BEE"/>
    <w:rsid w:val="00533C83"/>
    <w:rsid w:val="00537D5F"/>
    <w:rsid w:val="00552E2B"/>
    <w:rsid w:val="00555E6C"/>
    <w:rsid w:val="00560CFD"/>
    <w:rsid w:val="00576A31"/>
    <w:rsid w:val="005907A5"/>
    <w:rsid w:val="00594C19"/>
    <w:rsid w:val="00596192"/>
    <w:rsid w:val="00597AC1"/>
    <w:rsid w:val="005A40F5"/>
    <w:rsid w:val="005B1EFC"/>
    <w:rsid w:val="005B2CEF"/>
    <w:rsid w:val="005B6204"/>
    <w:rsid w:val="005B659C"/>
    <w:rsid w:val="005C1D96"/>
    <w:rsid w:val="005C420C"/>
    <w:rsid w:val="005C660F"/>
    <w:rsid w:val="005D2209"/>
    <w:rsid w:val="005D32F0"/>
    <w:rsid w:val="005D40A9"/>
    <w:rsid w:val="005E1A1B"/>
    <w:rsid w:val="005E38AA"/>
    <w:rsid w:val="005F1541"/>
    <w:rsid w:val="005F3BA1"/>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04A"/>
    <w:rsid w:val="00811227"/>
    <w:rsid w:val="00815B1C"/>
    <w:rsid w:val="008176AC"/>
    <w:rsid w:val="00817EEB"/>
    <w:rsid w:val="008204BA"/>
    <w:rsid w:val="00821B9B"/>
    <w:rsid w:val="008224D5"/>
    <w:rsid w:val="00823A94"/>
    <w:rsid w:val="00835C10"/>
    <w:rsid w:val="00842025"/>
    <w:rsid w:val="00855F55"/>
    <w:rsid w:val="00860EEF"/>
    <w:rsid w:val="00863183"/>
    <w:rsid w:val="00872DB2"/>
    <w:rsid w:val="00873134"/>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50F80"/>
    <w:rsid w:val="0095269D"/>
    <w:rsid w:val="00953843"/>
    <w:rsid w:val="009555F5"/>
    <w:rsid w:val="00956497"/>
    <w:rsid w:val="0097046B"/>
    <w:rsid w:val="0097185D"/>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9F5A3E"/>
    <w:rsid w:val="00A00E1E"/>
    <w:rsid w:val="00A03557"/>
    <w:rsid w:val="00A14108"/>
    <w:rsid w:val="00A16A82"/>
    <w:rsid w:val="00A3791C"/>
    <w:rsid w:val="00A37D65"/>
    <w:rsid w:val="00A46588"/>
    <w:rsid w:val="00A46DF9"/>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97C04"/>
    <w:rsid w:val="00AA2767"/>
    <w:rsid w:val="00AA72CE"/>
    <w:rsid w:val="00AB0ED5"/>
    <w:rsid w:val="00AB23B3"/>
    <w:rsid w:val="00AB5793"/>
    <w:rsid w:val="00AB6D9E"/>
    <w:rsid w:val="00AC6A24"/>
    <w:rsid w:val="00AD025B"/>
    <w:rsid w:val="00AD0A8F"/>
    <w:rsid w:val="00AD3B6C"/>
    <w:rsid w:val="00AD692E"/>
    <w:rsid w:val="00AE44D9"/>
    <w:rsid w:val="00AE4C33"/>
    <w:rsid w:val="00B02559"/>
    <w:rsid w:val="00B02873"/>
    <w:rsid w:val="00B12CD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3D91"/>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D6A"/>
    <w:rsid w:val="00D2444E"/>
    <w:rsid w:val="00D268FB"/>
    <w:rsid w:val="00D27836"/>
    <w:rsid w:val="00D30BD7"/>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E02D0E"/>
    <w:rsid w:val="00E124A1"/>
    <w:rsid w:val="00E15F4C"/>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65D"/>
    <w:rsid w:val="00EC57F8"/>
    <w:rsid w:val="00EC70D8"/>
    <w:rsid w:val="00ED099C"/>
    <w:rsid w:val="00EE0E35"/>
    <w:rsid w:val="00EE1579"/>
    <w:rsid w:val="00EE5A82"/>
    <w:rsid w:val="00EE6AEB"/>
    <w:rsid w:val="00EF1C0B"/>
    <w:rsid w:val="00EF426C"/>
    <w:rsid w:val="00F03ABA"/>
    <w:rsid w:val="00F0537D"/>
    <w:rsid w:val="00F05BB8"/>
    <w:rsid w:val="00F15752"/>
    <w:rsid w:val="00F2039C"/>
    <w:rsid w:val="00F25732"/>
    <w:rsid w:val="00F32708"/>
    <w:rsid w:val="00F33D6C"/>
    <w:rsid w:val="00F33F70"/>
    <w:rsid w:val="00F34A86"/>
    <w:rsid w:val="00F3669E"/>
    <w:rsid w:val="00F36D17"/>
    <w:rsid w:val="00F46899"/>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87699-5D9C-4B69-8AAC-913D865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167</Words>
  <Characters>958</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1123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2</cp:revision>
  <cp:lastPrinted>2026-03-25T16:00:00Z</cp:lastPrinted>
  <dcterms:created xsi:type="dcterms:W3CDTF">2026-03-27T20:55:00Z</dcterms:created>
  <dcterms:modified xsi:type="dcterms:W3CDTF">2026-03-27T20:55:00Z</dcterms:modified>
</cp:coreProperties>
</file>